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5C96D" w14:textId="77777777" w:rsidR="0082531F" w:rsidRDefault="0082531F" w:rsidP="00F077D8">
      <w:pPr>
        <w:spacing w:after="0"/>
        <w:rPr>
          <w:noProof/>
          <w:lang w:val="vi-VN"/>
        </w:rPr>
      </w:pPr>
      <w:r>
        <w:rPr>
          <w:noProof/>
          <w:lang w:val="vi-VN"/>
        </w:rPr>
        <w:t>Thư viện trường Tiểu học Thanh Cao</w:t>
      </w:r>
    </w:p>
    <w:p w14:paraId="2A18AF06" w14:textId="3F26D23B" w:rsidR="00442F47" w:rsidRDefault="00442F47" w:rsidP="00F077D8">
      <w:pPr>
        <w:spacing w:after="0"/>
        <w:jc w:val="center"/>
        <w:rPr>
          <w:noProof/>
          <w:lang w:val="vi-VN"/>
        </w:rPr>
      </w:pPr>
      <w:r>
        <w:rPr>
          <w:noProof/>
          <w:lang w:val="vi-VN"/>
        </w:rPr>
        <w:t>Thanh Cao, ngày 1</w:t>
      </w:r>
      <w:r w:rsidR="00955ACD">
        <w:rPr>
          <w:noProof/>
          <w:lang w:val="vi-VN"/>
        </w:rPr>
        <w:t>8 tháng 9 năm 2023</w:t>
      </w:r>
    </w:p>
    <w:p w14:paraId="717DD938" w14:textId="73009F02" w:rsidR="00EA52F9" w:rsidRDefault="0082531F" w:rsidP="00F077D8">
      <w:pPr>
        <w:spacing w:after="0"/>
        <w:jc w:val="center"/>
        <w:rPr>
          <w:noProof/>
          <w:lang w:val="vi-VN"/>
        </w:rPr>
      </w:pPr>
      <w:r>
        <w:rPr>
          <w:noProof/>
          <w:lang w:val="vi-VN"/>
        </w:rPr>
        <w:t>B</w:t>
      </w:r>
      <w:r w:rsidR="00EA52F9">
        <w:rPr>
          <w:noProof/>
          <w:lang w:val="vi-VN"/>
        </w:rPr>
        <w:t>ài giới thiệu sách tháng 9</w:t>
      </w:r>
    </w:p>
    <w:p w14:paraId="3D998406" w14:textId="77777777" w:rsidR="00442F47" w:rsidRDefault="00EA52F9" w:rsidP="00F077D8">
      <w:pPr>
        <w:spacing w:after="0"/>
        <w:jc w:val="center"/>
        <w:rPr>
          <w:noProof/>
          <w:lang w:val="vi-VN"/>
        </w:rPr>
      </w:pPr>
      <w:r>
        <w:rPr>
          <w:noProof/>
          <w:lang w:val="vi-VN"/>
        </w:rPr>
        <w:t xml:space="preserve">Chủ đề: </w:t>
      </w:r>
      <w:r w:rsidR="00442F47">
        <w:rPr>
          <w:noProof/>
          <w:lang w:val="vi-VN"/>
        </w:rPr>
        <w:t>Chào mừng năm học mới!</w:t>
      </w:r>
    </w:p>
    <w:p w14:paraId="140EBD46" w14:textId="77777777" w:rsidR="00955ACD" w:rsidRDefault="00955ACD" w:rsidP="00F077D8">
      <w:pPr>
        <w:spacing w:after="0"/>
        <w:rPr>
          <w:noProof/>
          <w:lang w:val="vi-VN"/>
        </w:rPr>
      </w:pPr>
    </w:p>
    <w:p w14:paraId="0722531B" w14:textId="6B2D2FF4" w:rsidR="00955ACD" w:rsidRPr="00640638" w:rsidRDefault="00640638" w:rsidP="00442F47">
      <w:pPr>
        <w:spacing w:after="0"/>
        <w:jc w:val="center"/>
        <w:rPr>
          <w:b/>
          <w:bCs/>
          <w:i/>
          <w:iCs/>
          <w:noProof/>
          <w:lang w:val="vi-VN"/>
        </w:rPr>
      </w:pPr>
      <w:r>
        <w:rPr>
          <w:b/>
          <w:bCs/>
          <w:i/>
          <w:iCs/>
          <w:noProof/>
          <w:lang w:val="vi-VN"/>
        </w:rPr>
        <w:t xml:space="preserve">    </w:t>
      </w:r>
      <w:r w:rsidR="00955ACD" w:rsidRPr="00640638">
        <w:rPr>
          <w:b/>
          <w:bCs/>
          <w:i/>
          <w:iCs/>
          <w:noProof/>
          <w:lang w:val="vi-VN"/>
        </w:rPr>
        <w:t>Kính thưa các thầy giá</w:t>
      </w:r>
      <w:r w:rsidR="002A6E0F" w:rsidRPr="00640638">
        <w:rPr>
          <w:b/>
          <w:bCs/>
          <w:i/>
          <w:iCs/>
          <w:noProof/>
          <w:lang w:val="vi-VN"/>
        </w:rPr>
        <w:t>,</w:t>
      </w:r>
      <w:r w:rsidR="00955ACD" w:rsidRPr="00640638">
        <w:rPr>
          <w:b/>
          <w:bCs/>
          <w:i/>
          <w:iCs/>
          <w:noProof/>
          <w:lang w:val="vi-VN"/>
        </w:rPr>
        <w:t xml:space="preserve"> cô giáo cùng toàn thể các em học sinh yêu quý!</w:t>
      </w:r>
    </w:p>
    <w:p w14:paraId="1D4E227C" w14:textId="3F959C5A" w:rsidR="00955ACD" w:rsidRDefault="003E5769" w:rsidP="002A6E0F">
      <w:pPr>
        <w:spacing w:after="0"/>
        <w:ind w:firstLine="720"/>
        <w:rPr>
          <w:noProof/>
          <w:lang w:val="vi-VN"/>
        </w:rPr>
      </w:pPr>
      <w:r>
        <w:rPr>
          <w:noProof/>
          <w:lang w:val="vi-VN"/>
        </w:rPr>
        <w:t>Hôm nay</w:t>
      </w:r>
      <w:r w:rsidR="00640638">
        <w:rPr>
          <w:noProof/>
          <w:lang w:val="vi-VN"/>
        </w:rPr>
        <w:t>,</w:t>
      </w:r>
      <w:r>
        <w:rPr>
          <w:noProof/>
          <w:lang w:val="vi-VN"/>
        </w:rPr>
        <w:t xml:space="preserve"> thư viện trường Tiểu học Thanh Cao rất hân hạnh giới thiệu tới quý thầy cô cùng các con học sinh cuốn sách nằm trong </w:t>
      </w:r>
      <w:r w:rsidR="005F6491">
        <w:rPr>
          <w:noProof/>
          <w:lang w:val="vi-VN"/>
        </w:rPr>
        <w:t xml:space="preserve">Tủ sách thế giới động vật đó là cuốn sách được Mang tên </w:t>
      </w:r>
      <w:r w:rsidR="006F5B92">
        <w:rPr>
          <w:noProof/>
          <w:lang w:val="vi-VN"/>
        </w:rPr>
        <w:t>“</w:t>
      </w:r>
      <w:r w:rsidR="005F6491" w:rsidRPr="006F5B92">
        <w:rPr>
          <w:b/>
          <w:bCs/>
          <w:noProof/>
          <w:lang w:val="vi-VN"/>
        </w:rPr>
        <w:t>Bò sát</w:t>
      </w:r>
      <w:r w:rsidR="006F5B92" w:rsidRPr="006F5B92">
        <w:rPr>
          <w:noProof/>
          <w:lang w:val="vi-VN"/>
        </w:rPr>
        <w:t>”</w:t>
      </w:r>
      <w:r w:rsidR="000765D0">
        <w:rPr>
          <w:noProof/>
          <w:lang w:val="vi-VN"/>
        </w:rPr>
        <w:t xml:space="preserve"> của tác giả Cathy FRANCO</w:t>
      </w:r>
      <w:r w:rsidR="00077A6C">
        <w:rPr>
          <w:noProof/>
          <w:lang w:val="vi-VN"/>
        </w:rPr>
        <w:t xml:space="preserve">, </w:t>
      </w:r>
      <w:r w:rsidR="00077A6C" w:rsidRPr="00640638">
        <w:rPr>
          <w:b/>
          <w:bCs/>
          <w:noProof/>
          <w:lang w:val="vi-VN"/>
        </w:rPr>
        <w:t>Phùng Tố</w:t>
      </w:r>
      <w:r w:rsidR="00077A6C">
        <w:rPr>
          <w:noProof/>
          <w:lang w:val="vi-VN"/>
        </w:rPr>
        <w:t xml:space="preserve"> </w:t>
      </w:r>
      <w:r w:rsidR="00077A6C" w:rsidRPr="00640638">
        <w:rPr>
          <w:b/>
          <w:bCs/>
          <w:noProof/>
          <w:lang w:val="vi-VN"/>
        </w:rPr>
        <w:t xml:space="preserve">Tâm </w:t>
      </w:r>
      <w:r w:rsidR="00077A6C">
        <w:rPr>
          <w:noProof/>
          <w:lang w:val="vi-VN"/>
        </w:rPr>
        <w:t xml:space="preserve">dịch sang tiếng Việt. </w:t>
      </w:r>
    </w:p>
    <w:p w14:paraId="57AD75BB" w14:textId="26E51669" w:rsidR="00F26B10" w:rsidRDefault="009041A4" w:rsidP="00442F47">
      <w:pPr>
        <w:spacing w:after="0"/>
        <w:jc w:val="center"/>
      </w:pPr>
      <w:r>
        <w:rPr>
          <w:noProof/>
        </w:rPr>
        <w:drawing>
          <wp:inline distT="0" distB="0" distL="0" distR="0" wp14:anchorId="5F6CDD09" wp14:editId="4E8F7851">
            <wp:extent cx="5404513" cy="3943635"/>
            <wp:effectExtent l="0" t="0" r="0" b="0"/>
            <wp:docPr id="1435634715" name="Picture 1" descr="Tủ Sách Thế Giới Động Vật - Bò Sá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ủ Sách Thế Giới Động Vật - Bò Sá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55352" cy="3980732"/>
                    </a:xfrm>
                    <a:prstGeom prst="rect">
                      <a:avLst/>
                    </a:prstGeom>
                    <a:noFill/>
                    <a:ln>
                      <a:noFill/>
                    </a:ln>
                  </pic:spPr>
                </pic:pic>
              </a:graphicData>
            </a:graphic>
          </wp:inline>
        </w:drawing>
      </w:r>
    </w:p>
    <w:p w14:paraId="6A12BBCC" w14:textId="77777777" w:rsidR="009851E2" w:rsidRDefault="009851E2" w:rsidP="00442F47">
      <w:pPr>
        <w:spacing w:after="0"/>
        <w:jc w:val="center"/>
      </w:pPr>
    </w:p>
    <w:p w14:paraId="361E4D32" w14:textId="65EEFC1D" w:rsidR="00077A6C" w:rsidRDefault="00D26162" w:rsidP="009851E2">
      <w:pPr>
        <w:spacing w:after="0"/>
        <w:ind w:firstLine="720"/>
        <w:jc w:val="both"/>
        <w:rPr>
          <w:lang w:val="vi-VN"/>
        </w:rPr>
      </w:pPr>
      <w:r>
        <w:rPr>
          <w:lang w:val="vi-VN"/>
        </w:rPr>
        <w:t xml:space="preserve">Cuốn sách do nhà xuất bản Dân Trí phát hành năm 2014. </w:t>
      </w:r>
      <w:r w:rsidR="00CF7AA5">
        <w:rPr>
          <w:lang w:val="vi-VN"/>
        </w:rPr>
        <w:t>Sách có 25 trang</w:t>
      </w:r>
      <w:r w:rsidR="003D47AC">
        <w:rPr>
          <w:lang w:val="vi-VN"/>
        </w:rPr>
        <w:t>; khổ sách 27 cm.</w:t>
      </w:r>
      <w:r w:rsidR="006F5B92">
        <w:rPr>
          <w:lang w:val="vi-VN"/>
        </w:rPr>
        <w:t xml:space="preserve"> Kênh hình được in kết hợp cùng kênh chữ rất hài hò</w:t>
      </w:r>
      <w:r w:rsidR="00A75E9A">
        <w:rPr>
          <w:lang w:val="vi-VN"/>
        </w:rPr>
        <w:t xml:space="preserve">a gây sự chú ý với người đọc. </w:t>
      </w:r>
    </w:p>
    <w:p w14:paraId="47A34C6F" w14:textId="77777777" w:rsidR="00F077D8" w:rsidRDefault="00F077D8" w:rsidP="00442F47">
      <w:pPr>
        <w:spacing w:after="0"/>
        <w:jc w:val="center"/>
        <w:rPr>
          <w:lang w:val="vi-VN"/>
        </w:rPr>
      </w:pPr>
    </w:p>
    <w:p w14:paraId="5A18F72F" w14:textId="77777777" w:rsidR="00F077D8" w:rsidRDefault="00F077D8" w:rsidP="00442F47">
      <w:pPr>
        <w:spacing w:after="0"/>
        <w:jc w:val="center"/>
        <w:rPr>
          <w:lang w:val="vi-VN"/>
        </w:rPr>
      </w:pPr>
    </w:p>
    <w:p w14:paraId="5BD4930E" w14:textId="77777777" w:rsidR="00F077D8" w:rsidRDefault="00F077D8" w:rsidP="00442F47">
      <w:pPr>
        <w:spacing w:after="0"/>
        <w:jc w:val="center"/>
        <w:rPr>
          <w:lang w:val="vi-VN"/>
        </w:rPr>
      </w:pPr>
    </w:p>
    <w:p w14:paraId="61F5485E" w14:textId="77777777" w:rsidR="00F077D8" w:rsidRDefault="00F077D8" w:rsidP="00442F47">
      <w:pPr>
        <w:spacing w:after="0"/>
        <w:jc w:val="center"/>
        <w:rPr>
          <w:lang w:val="vi-VN"/>
        </w:rPr>
      </w:pPr>
    </w:p>
    <w:p w14:paraId="7722C686" w14:textId="77777777" w:rsidR="00F077D8" w:rsidRDefault="00F077D8" w:rsidP="00442F47">
      <w:pPr>
        <w:spacing w:after="0"/>
        <w:jc w:val="center"/>
        <w:rPr>
          <w:lang w:val="vi-VN"/>
        </w:rPr>
      </w:pPr>
    </w:p>
    <w:p w14:paraId="5FCD181D" w14:textId="659D35B6" w:rsidR="00924E01" w:rsidRDefault="00924E01" w:rsidP="0003503D">
      <w:pPr>
        <w:spacing w:after="0"/>
        <w:rPr>
          <w:lang w:val="vi-VN"/>
        </w:rPr>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9"/>
        <w:gridCol w:w="2866"/>
      </w:tblGrid>
      <w:tr w:rsidR="00924E01" w14:paraId="5AF806C1" w14:textId="77777777" w:rsidTr="00A75E9A">
        <w:tc>
          <w:tcPr>
            <w:tcW w:w="6120" w:type="dxa"/>
          </w:tcPr>
          <w:p w14:paraId="4CDD12C9" w14:textId="19B280F4" w:rsidR="00924E01" w:rsidRDefault="00BB038E" w:rsidP="002A6E0F">
            <w:pPr>
              <w:jc w:val="both"/>
              <w:rPr>
                <w:lang w:val="vi-VN"/>
              </w:rPr>
            </w:pPr>
            <w:r>
              <w:rPr>
                <w:noProof/>
              </w:rPr>
              <w:drawing>
                <wp:inline distT="0" distB="0" distL="0" distR="0" wp14:anchorId="5BF03B05" wp14:editId="6699153F">
                  <wp:extent cx="3875405" cy="4967785"/>
                  <wp:effectExtent l="0" t="0" r="0" b="4445"/>
                  <wp:docPr id="12509274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a:off x="0" y="0"/>
                            <a:ext cx="3889731" cy="4986150"/>
                          </a:xfrm>
                          <a:prstGeom prst="rect">
                            <a:avLst/>
                          </a:prstGeom>
                          <a:noFill/>
                          <a:ln>
                            <a:noFill/>
                          </a:ln>
                        </pic:spPr>
                      </pic:pic>
                    </a:graphicData>
                  </a:graphic>
                </wp:inline>
              </w:drawing>
            </w:r>
          </w:p>
        </w:tc>
        <w:tc>
          <w:tcPr>
            <w:tcW w:w="3055" w:type="dxa"/>
          </w:tcPr>
          <w:p w14:paraId="58269391" w14:textId="658862BA" w:rsidR="00924E01" w:rsidRDefault="00F71FEF" w:rsidP="002A6E0F">
            <w:pPr>
              <w:jc w:val="both"/>
              <w:rPr>
                <w:lang w:val="vi-VN"/>
              </w:rPr>
            </w:pPr>
            <w:r>
              <w:rPr>
                <w:lang w:val="vi-VN"/>
              </w:rPr>
              <w:t xml:space="preserve">       </w:t>
            </w:r>
            <w:r w:rsidR="00512878">
              <w:rPr>
                <w:lang w:val="vi-VN"/>
              </w:rPr>
              <w:t>Động vật xuất hiện trên Trái đất cách đây 320 triệu năm, bò sát là những động vật đầu tiên có thể di chuyển ngoài môi trường nước bằng cách bò. Rùa, thằn lằn, rắn và cá sấu là những loài bó sát. Vây hoặc những mảng sừng phủ kín da giúp chúng không bị mất nước. Bò sát là những động vật máu lạnh: Nhiệt độ cơ thể của chúng thay đổi theo nhiệt độ của môi trường xung quanh. Phần lớn các loài bò sát sống</w:t>
            </w:r>
            <w:r w:rsidR="00512878">
              <w:rPr>
                <w:lang w:val="vi-VN"/>
              </w:rPr>
              <w:t xml:space="preserve"> </w:t>
            </w:r>
            <w:r w:rsidR="00512878">
              <w:rPr>
                <w:lang w:val="vi-VN"/>
              </w:rPr>
              <w:t>tập trung ở các xứ nóng. Chúng đẻ trứng; một số loài đẻ trứng thai, nghĩa là bò sát cái giữ trứng trong cơ thể cho đến khi</w:t>
            </w:r>
            <w:r w:rsidR="00512878">
              <w:rPr>
                <w:lang w:val="vi-VN"/>
              </w:rPr>
              <w:t xml:space="preserve"> </w:t>
            </w:r>
            <w:r w:rsidR="00F07A70">
              <w:rPr>
                <w:lang w:val="vi-VN"/>
              </w:rPr>
              <w:t>trứng nở.</w:t>
            </w:r>
          </w:p>
        </w:tc>
      </w:tr>
    </w:tbl>
    <w:p w14:paraId="333BF6B0" w14:textId="0BDE8780" w:rsidR="0003503D" w:rsidRDefault="00794243" w:rsidP="00EB1F65">
      <w:pPr>
        <w:spacing w:after="0"/>
        <w:ind w:firstLine="720"/>
        <w:jc w:val="both"/>
        <w:rPr>
          <w:lang w:val="vi-VN"/>
        </w:rPr>
      </w:pPr>
      <w:r>
        <w:rPr>
          <w:lang w:val="vi-VN"/>
        </w:rPr>
        <w:t xml:space="preserve"> Tất cả các loại bò sát đều có bộ khung xương. </w:t>
      </w:r>
    </w:p>
    <w:p w14:paraId="6F1C6C3C" w14:textId="5768342A" w:rsidR="00E5179A" w:rsidRDefault="00E5179A" w:rsidP="002A6E0F">
      <w:pPr>
        <w:spacing w:after="0"/>
        <w:jc w:val="both"/>
        <w:rPr>
          <w:lang w:val="vi-VN"/>
        </w:rPr>
      </w:pPr>
      <w:r>
        <w:rPr>
          <w:lang w:val="vi-VN"/>
        </w:rPr>
        <w:tab/>
      </w:r>
      <w:r w:rsidR="0083212A">
        <w:rPr>
          <w:lang w:val="vi-VN"/>
        </w:rPr>
        <w:t>Khi đọc cuốn sách này chúng ta thấy bò sát</w:t>
      </w:r>
      <w:r w:rsidR="003242DA">
        <w:rPr>
          <w:lang w:val="vi-VN"/>
        </w:rPr>
        <w:t xml:space="preserve"> ra đời như thế nào</w:t>
      </w:r>
      <w:r w:rsidR="00077712">
        <w:rPr>
          <w:lang w:val="vi-VN"/>
        </w:rPr>
        <w:t xml:space="preserve">, các đặc tính hoạt động của chúng ra sao? </w:t>
      </w:r>
    </w:p>
    <w:p w14:paraId="2738AD68" w14:textId="1A59FE67" w:rsidR="00077712" w:rsidRDefault="00077712" w:rsidP="002A6E0F">
      <w:pPr>
        <w:spacing w:after="0"/>
        <w:jc w:val="both"/>
        <w:rPr>
          <w:lang w:val="vi-VN"/>
        </w:rPr>
      </w:pPr>
      <w:r>
        <w:rPr>
          <w:lang w:val="vi-VN"/>
        </w:rPr>
        <w:tab/>
        <w:t>R</w:t>
      </w:r>
      <w:r w:rsidR="000C1903">
        <w:rPr>
          <w:lang w:val="vi-VN"/>
        </w:rPr>
        <w:t xml:space="preserve">ùa cạn: Gồm rất nhiều loài </w:t>
      </w:r>
      <w:r w:rsidR="00B9146A">
        <w:rPr>
          <w:lang w:val="vi-VN"/>
        </w:rPr>
        <w:t>rùa. Đa số chúng có cái khum, những cái chân to hình trụ</w:t>
      </w:r>
      <w:r w:rsidR="004A1F7D">
        <w:rPr>
          <w:lang w:val="vi-VN"/>
        </w:rPr>
        <w:t>, có móng vuốt chúng để làm gì và hoạt động ra sao mời chúng ta tìm đọc trang 6, trang 7</w:t>
      </w:r>
      <w:r w:rsidR="00856C0D">
        <w:rPr>
          <w:lang w:val="vi-VN"/>
        </w:rPr>
        <w:t xml:space="preserve">. </w:t>
      </w:r>
    </w:p>
    <w:p w14:paraId="3DA8149C" w14:textId="4BDCC4CA" w:rsidR="00461957" w:rsidRDefault="00856C0D" w:rsidP="002A6E0F">
      <w:pPr>
        <w:spacing w:after="0"/>
        <w:jc w:val="both"/>
        <w:rPr>
          <w:lang w:val="vi-VN"/>
        </w:rPr>
      </w:pPr>
      <w:r>
        <w:rPr>
          <w:lang w:val="vi-VN"/>
        </w:rPr>
        <w:tab/>
        <w:t xml:space="preserve">Rắn: </w:t>
      </w:r>
      <w:r w:rsidR="00EB1F65">
        <w:rPr>
          <w:lang w:val="vi-VN"/>
        </w:rPr>
        <w:t>Là loài vật c</w:t>
      </w:r>
      <w:r>
        <w:rPr>
          <w:lang w:val="vi-VN"/>
        </w:rPr>
        <w:t>ó thân dài không có chân di chuyển bằng cách bò</w:t>
      </w:r>
      <w:r w:rsidR="00751646">
        <w:rPr>
          <w:lang w:val="vi-VN"/>
        </w:rPr>
        <w:t xml:space="preserve">. Những loài rắn lớn nhất có thể dài bằng một chiếc xe buýt. Những con rắn nhỏ nhất </w:t>
      </w:r>
      <w:r w:rsidR="00C2150D">
        <w:rPr>
          <w:lang w:val="vi-VN"/>
        </w:rPr>
        <w:t xml:space="preserve">dài 15 cm.  Chúng ta biết được </w:t>
      </w:r>
      <w:r w:rsidR="00461957">
        <w:rPr>
          <w:lang w:val="vi-VN"/>
        </w:rPr>
        <w:t>chúng có thể nuốt chửng được những con mồi khổng lồ. Có một số loài gây nguy hiểm cho con người.</w:t>
      </w:r>
      <w:r w:rsidR="00E33D41">
        <w:rPr>
          <w:lang w:val="vi-VN"/>
        </w:rPr>
        <w:t xml:space="preserve"> Muốn biết </w:t>
      </w:r>
      <w:r w:rsidR="00650349">
        <w:rPr>
          <w:lang w:val="vi-VN"/>
        </w:rPr>
        <w:t>các loài rắn bắt mồi ra sao mời chúng ta tìm đọc trang 12 đến trang 15.</w:t>
      </w:r>
    </w:p>
    <w:p w14:paraId="1782CDBD" w14:textId="4BA195E8" w:rsidR="00650349" w:rsidRDefault="00650349" w:rsidP="002A6E0F">
      <w:pPr>
        <w:spacing w:after="0"/>
        <w:jc w:val="both"/>
        <w:rPr>
          <w:lang w:val="vi-VN"/>
        </w:rPr>
      </w:pPr>
      <w:r>
        <w:rPr>
          <w:lang w:val="vi-VN"/>
        </w:rPr>
        <w:tab/>
      </w:r>
      <w:r w:rsidR="00766457">
        <w:rPr>
          <w:lang w:val="vi-VN"/>
        </w:rPr>
        <w:t>Thằn lằn: Hiện có khoảng 3</w:t>
      </w:r>
      <w:r w:rsidR="006208CE">
        <w:rPr>
          <w:lang w:val="vi-VN"/>
        </w:rPr>
        <w:t>.700 loài thằn lằn, tập hợp thành 20 họ, trong đó có nhông, kì đà, tắc kè hoa. Đa số sống ở các nước nhiệt đới</w:t>
      </w:r>
      <w:r w:rsidR="00E72BF7">
        <w:rPr>
          <w:lang w:val="vi-VN"/>
        </w:rPr>
        <w:t xml:space="preserve">. Hình dáng kích thước, nơi ở, cách sống của mỗi loài mỗi khác. Ở các vùng ôn đới, người ta hay gặp những </w:t>
      </w:r>
      <w:r w:rsidR="00E72BF7">
        <w:rPr>
          <w:lang w:val="vi-VN"/>
        </w:rPr>
        <w:lastRenderedPageBreak/>
        <w:t>con thằn lằn nhanh nhẹn</w:t>
      </w:r>
      <w:r w:rsidR="00F00FBD">
        <w:rPr>
          <w:lang w:val="vi-VN"/>
        </w:rPr>
        <w:t>, với đuôi dài thon nhọn về phía cuối. Chúng ngủ đông vào mùa lạnh</w:t>
      </w:r>
      <w:r w:rsidR="00D94094">
        <w:rPr>
          <w:lang w:val="vi-VN"/>
        </w:rPr>
        <w:t>. Phần lớn thằn lằn là loài ăn sâu bọ.</w:t>
      </w:r>
    </w:p>
    <w:p w14:paraId="65409377" w14:textId="421E9BB9" w:rsidR="00D94094" w:rsidRDefault="00D94094" w:rsidP="002A6E0F">
      <w:pPr>
        <w:spacing w:after="0"/>
        <w:jc w:val="both"/>
        <w:rPr>
          <w:lang w:val="vi-VN"/>
        </w:rPr>
      </w:pPr>
      <w:r>
        <w:rPr>
          <w:lang w:val="vi-VN"/>
        </w:rPr>
        <w:tab/>
      </w:r>
      <w:r w:rsidR="007855E3">
        <w:rPr>
          <w:lang w:val="vi-VN"/>
        </w:rPr>
        <w:t xml:space="preserve">Cá sấu: Cá </w:t>
      </w:r>
      <w:r w:rsidR="00700E0F">
        <w:rPr>
          <w:lang w:val="vi-VN"/>
        </w:rPr>
        <w:t>sấu thường, cá sấu có mõm rộng, cá sấu mõm dài</w:t>
      </w:r>
      <w:r w:rsidR="009E4B71">
        <w:rPr>
          <w:lang w:val="vi-VN"/>
        </w:rPr>
        <w:t xml:space="preserve"> và cá sấu caiman thuộc cùng họ. Chúng chủ yếu xuất hiện ở các đầm lầy</w:t>
      </w:r>
      <w:r w:rsidR="003F6949">
        <w:rPr>
          <w:lang w:val="vi-VN"/>
        </w:rPr>
        <w:t xml:space="preserve"> h</w:t>
      </w:r>
      <w:r w:rsidR="0051006A">
        <w:rPr>
          <w:lang w:val="vi-VN"/>
        </w:rPr>
        <w:t>ay</w:t>
      </w:r>
      <w:r w:rsidR="003F6949">
        <w:rPr>
          <w:lang w:val="vi-VN"/>
        </w:rPr>
        <w:t xml:space="preserve"> sống ở các nước nhiệt đới</w:t>
      </w:r>
      <w:r w:rsidR="00FF1CC4">
        <w:rPr>
          <w:lang w:val="vi-VN"/>
        </w:rPr>
        <w:t xml:space="preserve"> và dành phần lớn thời gian ngâm mình dưới nước. Tùy theo kích thước và hình dáng của m</w:t>
      </w:r>
      <w:r w:rsidR="009D0DDB">
        <w:rPr>
          <w:lang w:val="vi-VN"/>
        </w:rPr>
        <w:t xml:space="preserve">õm mà chúng ăn các con mồi lớn hay nhỏ. Trái với các </w:t>
      </w:r>
      <w:r w:rsidR="00D15727">
        <w:rPr>
          <w:lang w:val="vi-VN"/>
        </w:rPr>
        <w:t xml:space="preserve">loài bò sát khác, đa số cá sấu cái không bỏ mặc trứng mà còn chăm sóc đàn </w:t>
      </w:r>
      <w:r w:rsidR="00A15B17">
        <w:rPr>
          <w:lang w:val="vi-VN"/>
        </w:rPr>
        <w:t>con.</w:t>
      </w:r>
    </w:p>
    <w:p w14:paraId="7EC2724F" w14:textId="6CFDF1D3" w:rsidR="00F24F7E" w:rsidRDefault="00F24F7E" w:rsidP="002A6E0F">
      <w:pPr>
        <w:spacing w:after="0"/>
        <w:jc w:val="both"/>
        <w:rPr>
          <w:lang w:val="vi-VN"/>
        </w:rPr>
      </w:pPr>
      <w:r>
        <w:rPr>
          <w:lang w:val="vi-VN"/>
        </w:rPr>
        <w:tab/>
      </w:r>
      <w:r w:rsidR="00152F24">
        <w:rPr>
          <w:lang w:val="vi-VN"/>
        </w:rPr>
        <w:t>Cá sấu mồm rộng</w:t>
      </w:r>
      <w:r w:rsidR="00882836">
        <w:rPr>
          <w:lang w:val="vi-VN"/>
        </w:rPr>
        <w:t xml:space="preserve"> thường làm tổ của chúng là một gò bùn có cây cỏ. Có từ 20 đến 70 quả trứng</w:t>
      </w:r>
      <w:r w:rsidR="00006322">
        <w:rPr>
          <w:lang w:val="vi-VN"/>
        </w:rPr>
        <w:t xml:space="preserve"> nằm ấm áp trong một cái tổ được bố trí gọn gàng. Nằm trên pháo đài của mình cá sấu mẹ </w:t>
      </w:r>
      <w:r w:rsidR="0089391D">
        <w:rPr>
          <w:lang w:val="vi-VN"/>
        </w:rPr>
        <w:t xml:space="preserve">tương lai theo dõi mọi kẻ săn mồi lân la lại gần. Nó sẽ không ăn gì trong vòng 90 ngày thỉnh thoảng chỉ </w:t>
      </w:r>
      <w:r w:rsidR="007C3811">
        <w:rPr>
          <w:lang w:val="vi-VN"/>
        </w:rPr>
        <w:t>rời tổ để đi uống nước.</w:t>
      </w:r>
    </w:p>
    <w:p w14:paraId="34E341FD" w14:textId="77777777" w:rsidR="00F7510E" w:rsidRDefault="00F107CF" w:rsidP="002A6E0F">
      <w:pPr>
        <w:spacing w:after="0"/>
        <w:jc w:val="both"/>
        <w:rPr>
          <w:lang w:val="vi-VN"/>
        </w:rPr>
      </w:pPr>
      <w:r>
        <w:rPr>
          <w:lang w:val="vi-VN"/>
        </w:rPr>
        <w:tab/>
        <w:t>Trên đây thư viện tôi vừa giới thiệu đến quý thầy cô cùng các con học sinh cuốn sách được mang tên “</w:t>
      </w:r>
      <w:r w:rsidRPr="00F7510E">
        <w:rPr>
          <w:b/>
          <w:bCs/>
          <w:lang w:val="vi-VN"/>
        </w:rPr>
        <w:t>Bò sát</w:t>
      </w:r>
      <w:r>
        <w:rPr>
          <w:lang w:val="vi-VN"/>
        </w:rPr>
        <w:t>”</w:t>
      </w:r>
      <w:r w:rsidR="006D3BEC">
        <w:rPr>
          <w:lang w:val="vi-VN"/>
        </w:rPr>
        <w:t xml:space="preserve"> sách được mang mã </w:t>
      </w:r>
      <w:r w:rsidR="006D3BEC" w:rsidRPr="00F7510E">
        <w:rPr>
          <w:b/>
          <w:bCs/>
          <w:lang w:val="vi-VN"/>
        </w:rPr>
        <w:t>SKH – 000104</w:t>
      </w:r>
      <w:r w:rsidR="006D3BEC">
        <w:rPr>
          <w:lang w:val="vi-VN"/>
        </w:rPr>
        <w:t xml:space="preserve">; do nhà xuất bản Dân Trí phát hành năm </w:t>
      </w:r>
      <w:r w:rsidR="00F64FFA">
        <w:rPr>
          <w:lang w:val="vi-VN"/>
        </w:rPr>
        <w:t>2014</w:t>
      </w:r>
      <w:r w:rsidR="00F7510E">
        <w:rPr>
          <w:lang w:val="vi-VN"/>
        </w:rPr>
        <w:t>.</w:t>
      </w:r>
    </w:p>
    <w:p w14:paraId="68DA6EAD" w14:textId="13B345A5" w:rsidR="00F107CF" w:rsidRDefault="00F7510E" w:rsidP="002A6E0F">
      <w:pPr>
        <w:spacing w:after="0"/>
        <w:jc w:val="both"/>
        <w:rPr>
          <w:lang w:val="vi-VN"/>
        </w:rPr>
      </w:pPr>
      <w:r>
        <w:rPr>
          <w:lang w:val="vi-VN"/>
        </w:rPr>
        <w:tab/>
        <w:t xml:space="preserve">Buổi giới thiệu sách của trường Tiểu học Thanh Cao đến đây là hết xin </w:t>
      </w:r>
      <w:r w:rsidR="00E824E1">
        <w:rPr>
          <w:lang w:val="vi-VN"/>
        </w:rPr>
        <w:t>thân ái chào các thầy cô cùng các con học sinh buổi giới thiệu sách lần sau!</w:t>
      </w:r>
      <w:r w:rsidR="006D3BEC">
        <w:rPr>
          <w:lang w:val="vi-VN"/>
        </w:rPr>
        <w:t xml:space="preserve"> </w:t>
      </w:r>
    </w:p>
    <w:tbl>
      <w:tblPr>
        <w:tblStyle w:val="TableGrid"/>
        <w:tblW w:w="0" w:type="auto"/>
        <w:tblLook w:val="04A0" w:firstRow="1" w:lastRow="0" w:firstColumn="1" w:lastColumn="0" w:noHBand="0" w:noVBand="1"/>
      </w:tblPr>
      <w:tblGrid>
        <w:gridCol w:w="4675"/>
        <w:gridCol w:w="4675"/>
      </w:tblGrid>
      <w:tr w:rsidR="00D4377F" w14:paraId="10309E3D" w14:textId="77777777" w:rsidTr="00D4377F">
        <w:tc>
          <w:tcPr>
            <w:tcW w:w="4675" w:type="dxa"/>
          </w:tcPr>
          <w:p w14:paraId="0CC0545C" w14:textId="6CFAFDD2" w:rsidR="00D4377F" w:rsidRDefault="00D4377F" w:rsidP="002A6E0F">
            <w:pPr>
              <w:jc w:val="both"/>
              <w:rPr>
                <w:lang w:val="vi-VN"/>
              </w:rPr>
            </w:pPr>
          </w:p>
        </w:tc>
        <w:tc>
          <w:tcPr>
            <w:tcW w:w="4675" w:type="dxa"/>
          </w:tcPr>
          <w:p w14:paraId="49710744" w14:textId="77777777" w:rsidR="00D4377F" w:rsidRDefault="00D4377F" w:rsidP="002A6E0F">
            <w:pPr>
              <w:jc w:val="both"/>
              <w:rPr>
                <w:lang w:val="vi-VN"/>
              </w:rPr>
            </w:pPr>
          </w:p>
        </w:tc>
      </w:tr>
    </w:tbl>
    <w:p w14:paraId="44608984" w14:textId="77777777" w:rsidR="00D4377F" w:rsidRPr="00D26162" w:rsidRDefault="00D4377F" w:rsidP="002A6E0F">
      <w:pPr>
        <w:spacing w:after="0"/>
        <w:jc w:val="both"/>
        <w:rPr>
          <w:lang w:val="vi-VN"/>
        </w:rPr>
      </w:pPr>
    </w:p>
    <w:sectPr w:rsidR="00D4377F" w:rsidRPr="00D26162" w:rsidSect="009851E2">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A4"/>
    <w:rsid w:val="00006322"/>
    <w:rsid w:val="0003503D"/>
    <w:rsid w:val="000765D0"/>
    <w:rsid w:val="00077712"/>
    <w:rsid w:val="00077A6C"/>
    <w:rsid w:val="000C1903"/>
    <w:rsid w:val="00152F24"/>
    <w:rsid w:val="001D2D30"/>
    <w:rsid w:val="00281C9E"/>
    <w:rsid w:val="002A6E0F"/>
    <w:rsid w:val="002C04FB"/>
    <w:rsid w:val="003242DA"/>
    <w:rsid w:val="003D47AC"/>
    <w:rsid w:val="003E5769"/>
    <w:rsid w:val="003F6949"/>
    <w:rsid w:val="00442F47"/>
    <w:rsid w:val="00461957"/>
    <w:rsid w:val="004A1F7D"/>
    <w:rsid w:val="0051006A"/>
    <w:rsid w:val="005121A5"/>
    <w:rsid w:val="00512878"/>
    <w:rsid w:val="005F6491"/>
    <w:rsid w:val="006208CE"/>
    <w:rsid w:val="00640638"/>
    <w:rsid w:val="00650349"/>
    <w:rsid w:val="006D3BEC"/>
    <w:rsid w:val="006F5B92"/>
    <w:rsid w:val="00700E0F"/>
    <w:rsid w:val="00751646"/>
    <w:rsid w:val="00766457"/>
    <w:rsid w:val="007855E3"/>
    <w:rsid w:val="00794243"/>
    <w:rsid w:val="007C3811"/>
    <w:rsid w:val="0082531F"/>
    <w:rsid w:val="0083212A"/>
    <w:rsid w:val="00856C0D"/>
    <w:rsid w:val="00882836"/>
    <w:rsid w:val="0089391D"/>
    <w:rsid w:val="009041A4"/>
    <w:rsid w:val="00924E01"/>
    <w:rsid w:val="00955ACD"/>
    <w:rsid w:val="009851E2"/>
    <w:rsid w:val="009855A9"/>
    <w:rsid w:val="009D0DDB"/>
    <w:rsid w:val="009E4B71"/>
    <w:rsid w:val="00A15B17"/>
    <w:rsid w:val="00A474AD"/>
    <w:rsid w:val="00A75E9A"/>
    <w:rsid w:val="00B9146A"/>
    <w:rsid w:val="00BB038E"/>
    <w:rsid w:val="00C2150D"/>
    <w:rsid w:val="00C81D73"/>
    <w:rsid w:val="00CF7AA5"/>
    <w:rsid w:val="00D15727"/>
    <w:rsid w:val="00D26162"/>
    <w:rsid w:val="00D4377F"/>
    <w:rsid w:val="00D94094"/>
    <w:rsid w:val="00E33D41"/>
    <w:rsid w:val="00E5179A"/>
    <w:rsid w:val="00E72BF7"/>
    <w:rsid w:val="00E824E1"/>
    <w:rsid w:val="00EA52F9"/>
    <w:rsid w:val="00EB1F65"/>
    <w:rsid w:val="00ED7EE1"/>
    <w:rsid w:val="00F00FBD"/>
    <w:rsid w:val="00F077D8"/>
    <w:rsid w:val="00F07A70"/>
    <w:rsid w:val="00F107CF"/>
    <w:rsid w:val="00F24F7E"/>
    <w:rsid w:val="00F26B10"/>
    <w:rsid w:val="00F64FFA"/>
    <w:rsid w:val="00F71FEF"/>
    <w:rsid w:val="00F7510E"/>
    <w:rsid w:val="00F874AF"/>
    <w:rsid w:val="00FF1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6F3E7"/>
  <w15:chartTrackingRefBased/>
  <w15:docId w15:val="{A78A4B05-FBDC-42C2-A2D7-46CC5F4D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4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2023-09-14T07:13:00Z</dcterms:created>
  <dcterms:modified xsi:type="dcterms:W3CDTF">2023-09-14T09:30:00Z</dcterms:modified>
</cp:coreProperties>
</file>